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</w:rPr>
      </w:pPr>
      <w:r>
        <w:rPr>
          <w:b/>
          <w:sz w:val="24"/>
        </w:rPr>
        <w:t xml:space="preserve">Согласие </w:t>
      </w:r>
      <w:r>
        <w:rPr>
          <w:b/>
          <w:sz w:val="24"/>
        </w:rPr>
      </w:r>
      <w:r>
        <w:rPr>
          <w:b/>
          <w:sz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 xml:space="preserve">субъекта персональных данных </w:t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 xml:space="preserve">на обработку персональных данных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918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708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Я, </w:t>
      </w:r>
      <w:r>
        <w:rPr>
          <w:sz w:val="22"/>
          <w:szCs w:val="22"/>
          <w:highlight w:val="none"/>
        </w:rPr>
        <w:t xml:space="preserve">физическое лицо (пользователь сайта), оставляя заявку на веб-сайте </w:t>
      </w:r>
      <w:r>
        <w:rPr>
          <w:sz w:val="22"/>
          <w:szCs w:val="22"/>
          <w:highlight w:val="none"/>
        </w:rPr>
        <w:t xml:space="preserve">http://nailprofessional.ru</w:t>
      </w:r>
      <w:r>
        <w:rPr>
          <w:sz w:val="22"/>
          <w:szCs w:val="22"/>
          <w:highlight w:val="none"/>
        </w:rPr>
        <w:t xml:space="preserve"> </w:t>
      </w:r>
      <w:r>
        <w:rPr>
          <w:sz w:val="22"/>
          <w:szCs w:val="22"/>
          <w:highlight w:val="none"/>
        </w:rPr>
        <w:t xml:space="preserve">, действуя свободно, своей волей и в своем интересе, а также подтверждая свою дееспособность,</w:t>
      </w:r>
      <w:r>
        <w:rPr>
          <w:sz w:val="22"/>
          <w:szCs w:val="22"/>
          <w:highlight w:val="none"/>
        </w:rPr>
        <w:t xml:space="preserve"> в соответствии с требованиями Федерального закона от 27.07.06 № 152-ФЗ «О персональных данных» даю</w:t>
      </w:r>
      <w:r>
        <w:rPr>
          <w:sz w:val="22"/>
          <w:szCs w:val="22"/>
          <w:highlight w:val="none"/>
        </w:rPr>
        <w:t xml:space="preserve"> согласие уполномоченным должностным лицам </w:t>
      </w:r>
      <w:r>
        <w:rPr>
          <w:sz w:val="22"/>
          <w:szCs w:val="22"/>
          <w:highlight w:val="none"/>
        </w:rPr>
        <w:t xml:space="preserve">ИП Чхаидзе Дарья Александровна (</w:t>
      </w:r>
      <w:r>
        <w:rPr>
          <w:sz w:val="22"/>
          <w:szCs w:val="22"/>
          <w:highlight w:val="none"/>
        </w:rPr>
        <w:t xml:space="preserve">ИНН 231527938504, ОГРН 32023750037090</w:t>
      </w:r>
      <w:r>
        <w:rPr>
          <w:sz w:val="22"/>
          <w:szCs w:val="22"/>
          <w:highlight w:val="none"/>
        </w:rPr>
        <w:t xml:space="preserve">)</w:t>
      </w:r>
      <w:r>
        <w:rPr>
          <w:sz w:val="22"/>
          <w:szCs w:val="22"/>
          <w:highlight w:val="none"/>
        </w:rPr>
        <w:t xml:space="preserve"> (далее – Оператор), на обработку* </w:t>
      </w:r>
      <w:r>
        <w:rPr>
          <w:b/>
          <w:bCs/>
          <w:sz w:val="22"/>
          <w:szCs w:val="22"/>
          <w:highlight w:val="none"/>
        </w:rPr>
        <w:t xml:space="preserve">следующих персональных данных:</w:t>
      </w:r>
      <w:r>
        <w:rPr>
          <w:sz w:val="22"/>
          <w:szCs w:val="22"/>
          <w:highlight w:val="none"/>
        </w:rPr>
        <w:t xml:space="preserve"> </w:t>
      </w:r>
      <w:r>
        <w:rPr>
          <w:sz w:val="22"/>
          <w:szCs w:val="22"/>
          <w:highlight w:val="none"/>
        </w:rPr>
        <w:t xml:space="preserve"> </w:t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pStyle w:val="974"/>
        <w:numPr>
          <w:ilvl w:val="0"/>
          <w:numId w:val="41"/>
        </w:numPr>
        <w:ind w:left="0" w:right="0" w:firstLine="992"/>
      </w:pPr>
      <w:r>
        <w:rPr>
          <w:sz w:val="22"/>
          <w:szCs w:val="22"/>
          <w:highlight w:val="none"/>
        </w:rPr>
        <w:t xml:space="preserve">фио; </w:t>
      </w:r>
      <w:r>
        <w:rPr>
          <w:sz w:val="22"/>
          <w:szCs w:val="22"/>
          <w:highlight w:val="none"/>
        </w:rPr>
        <w:t xml:space="preserve">адрес электронной почты; </w:t>
      </w:r>
      <w:r>
        <w:rPr>
          <w:sz w:val="22"/>
          <w:szCs w:val="22"/>
          <w:highlight w:val="none"/>
        </w:rPr>
        <w:t xml:space="preserve">телефон; </w:t>
      </w:r>
      <w:r>
        <w:rPr>
          <w:sz w:val="22"/>
          <w:szCs w:val="22"/>
          <w:highlight w:val="none"/>
        </w:rPr>
        <w:t xml:space="preserve">адрес доставки; </w:t>
      </w:r>
      <w:r>
        <w:rPr>
          <w:sz w:val="22"/>
          <w:szCs w:val="22"/>
          <w:highlight w:val="none"/>
        </w:rPr>
        <w:t xml:space="preserve">иная информация, указанная в заказе; </w:t>
      </w:r>
      <w:r>
        <w:rPr>
          <w:sz w:val="22"/>
          <w:szCs w:val="22"/>
          <w:highlight w:val="none"/>
        </w:rPr>
        <w:t xml:space="preserve">ip-адрес; </w:t>
      </w:r>
      <w:r>
        <w:rPr>
          <w:sz w:val="22"/>
          <w:szCs w:val="22"/>
          <w:highlight w:val="none"/>
        </w:rPr>
        <w:t xml:space="preserve">данные файлов cookies; (необходимые),</w:t>
      </w:r>
      <w:r>
        <w:rPr>
          <w:sz w:val="22"/>
          <w:szCs w:val="22"/>
          <w:highlight w:val="none"/>
        </w:rPr>
      </w:r>
      <w:r/>
    </w:p>
    <w:p>
      <w:pPr>
        <w:ind w:firstLine="708"/>
      </w:pPr>
      <w:r>
        <w:rPr>
          <w:b/>
          <w:bCs/>
          <w:sz w:val="22"/>
          <w:szCs w:val="22"/>
        </w:rPr>
        <w:t xml:space="preserve">в  целях: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подготовки, заключения и исполнения гражданско-правового договора и соглашения между Пользователем </w:t>
      </w:r>
      <w:r>
        <w:rPr>
          <w:sz w:val="22"/>
          <w:szCs w:val="22"/>
          <w:highlight w:val="none"/>
        </w:rPr>
        <w:t xml:space="preserve">веб-сайта </w:t>
      </w:r>
      <w:r>
        <w:rPr>
          <w:sz w:val="22"/>
          <w:szCs w:val="22"/>
          <w:highlight w:val="none"/>
        </w:rPr>
        <w:t xml:space="preserve">http://nailprofessional.ru</w:t>
      </w:r>
      <w:r>
        <w:rPr>
          <w:sz w:val="22"/>
          <w:szCs w:val="22"/>
        </w:rPr>
        <w:t xml:space="preserve"> и Оператором.</w:t>
      </w:r>
      <w:r>
        <w:rPr>
          <w:sz w:val="22"/>
          <w:szCs w:val="22"/>
        </w:rPr>
        <w:t xml:space="preserve"> </w:t>
      </w:r>
      <w:r/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t xml:space="preserve">Я,</w:t>
      </w:r>
      <w:r>
        <w:rPr>
          <w:sz w:val="22"/>
          <w:szCs w:val="22"/>
        </w:rPr>
        <w:t xml:space="preserve"> предупрежден,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>
        <w:rPr>
          <w:sz w:val="22"/>
          <w:szCs w:val="22"/>
        </w:rPr>
        <w:t xml:space="preserve">от 27.07.06 № 152-ФЗ </w:t>
      </w:r>
      <w:r>
        <w:rPr>
          <w:sz w:val="22"/>
          <w:szCs w:val="22"/>
        </w:rPr>
        <w:t xml:space="preserve">«О </w:t>
      </w:r>
      <w:r>
        <w:rPr>
          <w:sz w:val="22"/>
          <w:szCs w:val="22"/>
        </w:rPr>
        <w:t xml:space="preserve">персональных данных», а также необходимых правовых, организационных и техническ</w:t>
      </w:r>
      <w:r>
        <w:rPr>
          <w:sz w:val="22"/>
          <w:szCs w:val="22"/>
        </w:rPr>
        <w:t xml:space="preserve">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Срок действия Согласия на обработку персональных данных – с даты предоставления Согласия д</w:t>
      </w:r>
      <w:r>
        <w:rPr>
          <w:sz w:val="22"/>
          <w:szCs w:val="22"/>
        </w:rPr>
        <w:t xml:space="preserve">о достижения целей обработки моих персональных данных или до момента востребования - отзыва в произвольной форме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Согласие может быть досрочно отозвано путем подачи письменного заявления в адрес Оператора.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</w:t>
      </w:r>
      <w:r>
        <w:rPr>
          <w:sz w:val="22"/>
          <w:szCs w:val="22"/>
        </w:rPr>
        <w:t xml:space="preserve"> предупрежден, что в случае отзыва согласия на обработку персональных данных, Оператор вправе продолжить обработку персональных данных при наличии оснований, указанных в </w:t>
      </w:r>
      <w:hyperlink r:id="rId10" w:tooltip="garantF1://12048567.6012" w:history="1">
        <w:r>
          <w:rPr>
            <w:sz w:val="22"/>
            <w:szCs w:val="22"/>
          </w:rPr>
          <w:t xml:space="preserve">пп.2-11 ч.1 ст.6</w:t>
        </w:r>
      </w:hyperlink>
      <w:r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пп.2-10 </w:t>
      </w:r>
      <w:hyperlink r:id="rId11" w:tooltip="garantF1://12048567.1002" w:history="1">
        <w:r>
          <w:rPr>
            <w:sz w:val="22"/>
            <w:szCs w:val="22"/>
          </w:rPr>
          <w:t xml:space="preserve">ч.2</w:t>
        </w:r>
      </w:hyperlink>
      <w:r>
        <w:rPr>
          <w:sz w:val="22"/>
          <w:szCs w:val="22"/>
        </w:rPr>
        <w:t xml:space="preserve"> ст.10 Федерального закона </w:t>
      </w:r>
      <w:r>
        <w:rPr>
          <w:sz w:val="22"/>
          <w:szCs w:val="22"/>
        </w:rPr>
        <w:t xml:space="preserve">от 27.07.06 № 152-ФЗ</w:t>
      </w:r>
      <w:r>
        <w:rPr>
          <w:sz w:val="22"/>
          <w:szCs w:val="22"/>
        </w:rPr>
        <w:t xml:space="preserve"> «О персональных данных».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67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spacing w:before="120"/>
      </w:pPr>
      <w:r>
        <w:t xml:space="preserve">*</w:t>
      </w:r>
      <w:r>
        <w:rPr>
          <w:b/>
          <w:bCs/>
        </w:rPr>
        <w:t xml:space="preserve">обработка персональных д</w:t>
      </w:r>
      <w:r>
        <w:rPr>
          <w:b/>
          <w:bCs/>
        </w:rPr>
        <w:t xml:space="preserve">анных</w:t>
      </w:r>
      <w:r>
        <w:t xml:space="preserve"> – любое действие (операция</w:t>
      </w:r>
      <w:r>
        <w:t xml:space="preserve">) или совокупность действий (операций), совершаемых </w:t>
      </w:r>
      <w:r>
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</w:t>
      </w:r>
      <w:r>
        <w:t xml:space="preserve"> блокирование, удаление, уничтожение.</w:t>
      </w:r>
      <w:r/>
    </w:p>
    <w:sectPr>
      <w:footnotePr/>
      <w:endnotePr/>
      <w:type w:val="nextPage"/>
      <w:pgSz w:w="11907" w:h="16840" w:orient="portrait"/>
      <w:pgMar w:top="1134" w:right="567" w:bottom="851" w:left="1134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Andale Sans UI">
    <w:panose1 w:val="05040102010807070707"/>
  </w:font>
  <w:font w:name="Times New Roman CYR">
    <w:panose1 w:val="05040102010807070707"/>
  </w:font>
  <w:font w:name="Calibri">
    <w:panose1 w:val="020F0502020204030204"/>
  </w:font>
  <w:font w:name="Tahoma">
    <w:panose1 w:val="020B0506030602030204"/>
  </w:font>
  <w:font w:name="Courier New">
    <w:panose1 w:val="020704090202050204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·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o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§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·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o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§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·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o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§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pStyle w:val="969"/>
      <w:isLgl w:val="false"/>
      <w:suff w:val="tab"/>
      <w:lvlText w:val=""/>
      <w:lvlJc w:val="left"/>
      <w:pPr>
        <w:ind w:left="720" w:firstLine="0"/>
        <w:tabs>
          <w:tab w:val="num" w:pos="1117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68" w:hanging="1260"/>
        <w:tabs>
          <w:tab w:val="num" w:pos="1968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688" w:hanging="1260"/>
        <w:tabs>
          <w:tab w:val="num" w:pos="2688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408" w:hanging="1260"/>
        <w:tabs>
          <w:tab w:val="num" w:pos="3408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128" w:hanging="1260"/>
        <w:tabs>
          <w:tab w:val="num" w:pos="4128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848" w:hanging="1260"/>
        <w:tabs>
          <w:tab w:val="num" w:pos="4848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748" w:hanging="1440"/>
        <w:tabs>
          <w:tab w:val="num" w:pos="5748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828" w:hanging="1800"/>
        <w:tabs>
          <w:tab w:val="num" w:pos="6828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548" w:hanging="1800"/>
        <w:tabs>
          <w:tab w:val="num" w:pos="7548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28" w:hanging="2160"/>
        <w:tabs>
          <w:tab w:val="num" w:pos="8628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260" w:hanging="1260"/>
        <w:tabs>
          <w:tab w:val="num" w:pos="12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80" w:hanging="1260"/>
        <w:tabs>
          <w:tab w:val="num" w:pos="198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0" w:hanging="1260"/>
        <w:tabs>
          <w:tab w:val="num" w:pos="27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260"/>
        <w:tabs>
          <w:tab w:val="num" w:pos="34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40" w:hanging="1260"/>
        <w:tabs>
          <w:tab w:val="num" w:pos="414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hint="default" w:ascii="Times New Roman" w:hAnsi="Times New Roman" w:cs="Times New Roman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numStyleLink w:val="907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styleLink w:val="907"/>
    <w:lvl w:ilvl="0">
      <w:start w:val="1"/>
      <w:numFmt w:val="bullet"/>
      <w:pStyle w:val="907"/>
      <w:isLgl w:val="false"/>
      <w:suff w:val="tab"/>
      <w:lvlText w:val="□"/>
      <w:lvlJc w:val="left"/>
      <w:pPr>
        <w:ind w:left="720" w:hanging="360"/>
      </w:pPr>
      <w:rPr>
        <w:rFonts w:hint="default" w:ascii="Times New Roman" w:hAnsi="Times New Roman" w:cs="Times New Roman"/>
        <w:color w:val="auto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numStyleLink w:val="936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"/>
      <w:lvlJc w:val="left"/>
      <w:pPr>
        <w:ind w:left="1069" w:hanging="360"/>
        <w:tabs>
          <w:tab w:val="num" w:pos="1069" w:leader="none"/>
        </w:tabs>
      </w:pPr>
      <w:rPr>
        <w:rFonts w:hint="default" w:ascii="Symbol" w:hAnsi="Symbol" w:eastAsia="Times New Roman" w:cs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260" w:hanging="1260"/>
        <w:tabs>
          <w:tab w:val="num" w:pos="12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80" w:hanging="1260"/>
        <w:tabs>
          <w:tab w:val="num" w:pos="198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0" w:hanging="1260"/>
        <w:tabs>
          <w:tab w:val="num" w:pos="27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260"/>
        <w:tabs>
          <w:tab w:val="num" w:pos="34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40" w:hanging="1260"/>
        <w:tabs>
          <w:tab w:val="num" w:pos="414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14">
    <w:multiLevelType w:val="hybridMultilevel"/>
    <w:numStyleLink w:val="907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multiLevelType w:val="hybridMultilevel"/>
    <w:styleLink w:val="936"/>
    <w:lvl w:ilvl="0">
      <w:start w:val="1"/>
      <w:numFmt w:val="decimal"/>
      <w:pStyle w:val="937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938"/>
      <w:isLgl/>
      <w:suff w:val="tab"/>
      <w:lvlText w:val="%1.%2."/>
      <w:lvlJc w:val="left"/>
      <w:pPr>
        <w:ind w:left="0" w:firstLine="709"/>
        <w:tabs>
          <w:tab w:val="num" w:pos="1276" w:leader="none"/>
        </w:tabs>
      </w:pPr>
      <w:rPr>
        <w:rFonts w:hint="default"/>
        <w:u w:val="none"/>
      </w:rPr>
    </w:lvl>
    <w:lvl w:ilvl="2">
      <w:start w:val="1"/>
      <w:numFmt w:val="bullet"/>
      <w:pStyle w:val="939"/>
      <w:isLgl w:val="false"/>
      <w:suff w:val="tab"/>
      <w:lvlText w:val=""/>
      <w:lvlJc w:val="left"/>
      <w:pPr>
        <w:ind w:left="0" w:firstLine="709"/>
        <w:tabs>
          <w:tab w:val="num" w:pos="1276" w:leader="none"/>
        </w:tabs>
      </w:pPr>
      <w:rPr>
        <w:rFonts w:hint="default" w:ascii="Symbol" w:hAnsi="Symbol"/>
      </w:rPr>
    </w:lvl>
    <w:lvl w:ilvl="3">
      <w:start w:val="1"/>
      <w:numFmt w:val="decimal"/>
      <w:isLgl w:val="false"/>
      <w:suff w:val="tab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0">
    <w:multiLevelType w:val="hybridMultilevel"/>
    <w:lvl w:ilvl="0">
      <w:start w:val="1"/>
      <w:numFmt w:val="decimal"/>
      <w:pStyle w:val="930"/>
      <w:isLgl w:val="false"/>
      <w:suff w:val="tab"/>
      <w:lvlText w:val="%1."/>
      <w:lvlJc w:val="left"/>
      <w:pPr>
        <w:ind w:left="1495" w:hanging="360"/>
        <w:tabs>
          <w:tab w:val="num" w:pos="149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15" w:hanging="360"/>
        <w:tabs>
          <w:tab w:val="num" w:pos="2215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935" w:hanging="360"/>
        <w:tabs>
          <w:tab w:val="num" w:pos="29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  <w:tabs>
          <w:tab w:val="num" w:pos="3655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375" w:hanging="360"/>
        <w:tabs>
          <w:tab w:val="num" w:pos="4375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095" w:hanging="360"/>
        <w:tabs>
          <w:tab w:val="num" w:pos="50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  <w:tabs>
          <w:tab w:val="num" w:pos="5815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535" w:hanging="360"/>
        <w:tabs>
          <w:tab w:val="num" w:pos="6535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255" w:hanging="360"/>
        <w:tabs>
          <w:tab w:val="num" w:pos="7255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033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75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7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9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1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3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5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7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93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pStyle w:val="972"/>
      <w:isLgl w:val="false"/>
      <w:suff w:val="tab"/>
      <w:lvlText w:val="‒"/>
      <w:lvlJc w:val="left"/>
      <w:pPr>
        <w:ind w:left="720" w:hanging="360"/>
      </w:pPr>
      <w:rPr>
        <w:rFonts w:hint="default" w:ascii="Times New Roman" w:hAnsi="Times New Roman" w:cs="Times New Roman"/>
        <w:color w:val="auto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numStyleLink w:val="907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40" w:hanging="540"/>
        <w:tabs>
          <w:tab w:val="num" w:pos="54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144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216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324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396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260" w:hanging="1260"/>
        <w:tabs>
          <w:tab w:val="num" w:pos="12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80" w:hanging="1260"/>
        <w:tabs>
          <w:tab w:val="num" w:pos="198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0" w:hanging="1260"/>
        <w:tabs>
          <w:tab w:val="num" w:pos="27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260"/>
        <w:tabs>
          <w:tab w:val="num" w:pos="34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40" w:hanging="1260"/>
        <w:tabs>
          <w:tab w:val="num" w:pos="414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isLgl w:val="false"/>
        <w:suff w:val="tab"/>
        <w:lvlText w:val="□"/>
        <w:lvlJc w:val="left"/>
        <w:pPr>
          <w:ind w:left="720" w:hanging="360"/>
        </w:pPr>
        <w:rPr>
          <w:rFonts w:hint="default" w:ascii="Times New Roman" w:hAnsi="Times New Roman" w:cs="Times New Roman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isLgl w:val="false"/>
        <w:suff w:val="tab"/>
        <w:lvlText w:val="□"/>
        <w:lvlJc w:val="left"/>
        <w:pPr>
          <w:ind w:left="720" w:hanging="360"/>
        </w:pPr>
        <w:rPr>
          <w:rFonts w:hint="default" w:ascii="Times New Roman" w:hAnsi="Times New Roman" w:cs="Times New Roman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7">
    <w:name w:val="Heading 1 Char"/>
    <w:basedOn w:val="900"/>
    <w:link w:val="898"/>
    <w:uiPriority w:val="9"/>
    <w:rPr>
      <w:rFonts w:ascii="Arial" w:hAnsi="Arial" w:eastAsia="Arial" w:cs="Arial"/>
      <w:sz w:val="40"/>
      <w:szCs w:val="40"/>
    </w:rPr>
  </w:style>
  <w:style w:type="character" w:styleId="728">
    <w:name w:val="Heading 2 Char"/>
    <w:basedOn w:val="900"/>
    <w:link w:val="899"/>
    <w:uiPriority w:val="9"/>
    <w:rPr>
      <w:rFonts w:ascii="Arial" w:hAnsi="Arial" w:eastAsia="Arial" w:cs="Arial"/>
      <w:sz w:val="34"/>
    </w:rPr>
  </w:style>
  <w:style w:type="paragraph" w:styleId="729">
    <w:name w:val="Heading 3"/>
    <w:basedOn w:val="897"/>
    <w:next w:val="897"/>
    <w:link w:val="73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0">
    <w:name w:val="Heading 3 Char"/>
    <w:basedOn w:val="900"/>
    <w:link w:val="729"/>
    <w:uiPriority w:val="9"/>
    <w:rPr>
      <w:rFonts w:ascii="Arial" w:hAnsi="Arial" w:eastAsia="Arial" w:cs="Arial"/>
      <w:sz w:val="30"/>
      <w:szCs w:val="30"/>
    </w:rPr>
  </w:style>
  <w:style w:type="paragraph" w:styleId="731">
    <w:name w:val="Heading 4"/>
    <w:basedOn w:val="897"/>
    <w:next w:val="897"/>
    <w:link w:val="73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2">
    <w:name w:val="Heading 4 Char"/>
    <w:basedOn w:val="900"/>
    <w:link w:val="731"/>
    <w:uiPriority w:val="9"/>
    <w:rPr>
      <w:rFonts w:ascii="Arial" w:hAnsi="Arial" w:eastAsia="Arial" w:cs="Arial"/>
      <w:b/>
      <w:bCs/>
      <w:sz w:val="26"/>
      <w:szCs w:val="26"/>
    </w:rPr>
  </w:style>
  <w:style w:type="paragraph" w:styleId="733">
    <w:name w:val="Heading 5"/>
    <w:basedOn w:val="897"/>
    <w:next w:val="897"/>
    <w:link w:val="73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4">
    <w:name w:val="Heading 5 Char"/>
    <w:basedOn w:val="900"/>
    <w:link w:val="733"/>
    <w:uiPriority w:val="9"/>
    <w:rPr>
      <w:rFonts w:ascii="Arial" w:hAnsi="Arial" w:eastAsia="Arial" w:cs="Arial"/>
      <w:b/>
      <w:bCs/>
      <w:sz w:val="24"/>
      <w:szCs w:val="24"/>
    </w:rPr>
  </w:style>
  <w:style w:type="paragraph" w:styleId="735">
    <w:name w:val="Heading 6"/>
    <w:basedOn w:val="897"/>
    <w:next w:val="897"/>
    <w:link w:val="73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6">
    <w:name w:val="Heading 6 Char"/>
    <w:basedOn w:val="900"/>
    <w:link w:val="735"/>
    <w:uiPriority w:val="9"/>
    <w:rPr>
      <w:rFonts w:ascii="Arial" w:hAnsi="Arial" w:eastAsia="Arial" w:cs="Arial"/>
      <w:b/>
      <w:bCs/>
      <w:sz w:val="22"/>
      <w:szCs w:val="22"/>
    </w:rPr>
  </w:style>
  <w:style w:type="paragraph" w:styleId="737">
    <w:name w:val="Heading 7"/>
    <w:basedOn w:val="897"/>
    <w:next w:val="897"/>
    <w:link w:val="73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8">
    <w:name w:val="Heading 7 Char"/>
    <w:basedOn w:val="900"/>
    <w:link w:val="73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9">
    <w:name w:val="Heading 8"/>
    <w:basedOn w:val="897"/>
    <w:next w:val="897"/>
    <w:link w:val="7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0">
    <w:name w:val="Heading 8 Char"/>
    <w:basedOn w:val="900"/>
    <w:link w:val="739"/>
    <w:uiPriority w:val="9"/>
    <w:rPr>
      <w:rFonts w:ascii="Arial" w:hAnsi="Arial" w:eastAsia="Arial" w:cs="Arial"/>
      <w:i/>
      <w:iCs/>
      <w:sz w:val="22"/>
      <w:szCs w:val="22"/>
    </w:rPr>
  </w:style>
  <w:style w:type="paragraph" w:styleId="741">
    <w:name w:val="Heading 9"/>
    <w:basedOn w:val="897"/>
    <w:next w:val="897"/>
    <w:link w:val="7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2">
    <w:name w:val="Heading 9 Char"/>
    <w:basedOn w:val="900"/>
    <w:link w:val="741"/>
    <w:uiPriority w:val="9"/>
    <w:rPr>
      <w:rFonts w:ascii="Arial" w:hAnsi="Arial" w:eastAsia="Arial" w:cs="Arial"/>
      <w:i/>
      <w:iCs/>
      <w:sz w:val="21"/>
      <w:szCs w:val="21"/>
    </w:rPr>
  </w:style>
  <w:style w:type="paragraph" w:styleId="743">
    <w:name w:val="No Spacing"/>
    <w:uiPriority w:val="1"/>
    <w:qFormat/>
    <w:pPr>
      <w:spacing w:before="0" w:after="0" w:line="240" w:lineRule="auto"/>
    </w:pPr>
  </w:style>
  <w:style w:type="character" w:styleId="744">
    <w:name w:val="Title Char"/>
    <w:basedOn w:val="900"/>
    <w:link w:val="909"/>
    <w:uiPriority w:val="10"/>
    <w:rPr>
      <w:sz w:val="48"/>
      <w:szCs w:val="48"/>
    </w:rPr>
  </w:style>
  <w:style w:type="paragraph" w:styleId="745">
    <w:name w:val="Subtitle"/>
    <w:basedOn w:val="897"/>
    <w:next w:val="897"/>
    <w:link w:val="746"/>
    <w:uiPriority w:val="11"/>
    <w:qFormat/>
    <w:pPr>
      <w:spacing w:before="200" w:after="200"/>
    </w:pPr>
    <w:rPr>
      <w:sz w:val="24"/>
      <w:szCs w:val="24"/>
    </w:rPr>
  </w:style>
  <w:style w:type="character" w:styleId="746">
    <w:name w:val="Subtitle Char"/>
    <w:basedOn w:val="900"/>
    <w:link w:val="745"/>
    <w:uiPriority w:val="11"/>
    <w:rPr>
      <w:sz w:val="24"/>
      <w:szCs w:val="24"/>
    </w:rPr>
  </w:style>
  <w:style w:type="paragraph" w:styleId="747">
    <w:name w:val="Quote"/>
    <w:basedOn w:val="897"/>
    <w:next w:val="897"/>
    <w:link w:val="748"/>
    <w:uiPriority w:val="29"/>
    <w:qFormat/>
    <w:pPr>
      <w:ind w:left="720" w:right="720"/>
    </w:pPr>
    <w:rPr>
      <w:i/>
    </w:rPr>
  </w:style>
  <w:style w:type="character" w:styleId="748">
    <w:name w:val="Quote Char"/>
    <w:link w:val="747"/>
    <w:uiPriority w:val="29"/>
    <w:rPr>
      <w:i/>
    </w:rPr>
  </w:style>
  <w:style w:type="paragraph" w:styleId="749">
    <w:name w:val="Intense Quote"/>
    <w:basedOn w:val="897"/>
    <w:next w:val="897"/>
    <w:link w:val="75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>
    <w:name w:val="Intense Quote Char"/>
    <w:link w:val="749"/>
    <w:uiPriority w:val="30"/>
    <w:rPr>
      <w:i/>
    </w:rPr>
  </w:style>
  <w:style w:type="character" w:styleId="751">
    <w:name w:val="Header Char"/>
    <w:basedOn w:val="900"/>
    <w:link w:val="903"/>
    <w:uiPriority w:val="99"/>
  </w:style>
  <w:style w:type="character" w:styleId="752">
    <w:name w:val="Footer Char"/>
    <w:basedOn w:val="900"/>
    <w:link w:val="905"/>
    <w:uiPriority w:val="99"/>
  </w:style>
  <w:style w:type="paragraph" w:styleId="753">
    <w:name w:val="Caption"/>
    <w:basedOn w:val="897"/>
    <w:next w:val="8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4">
    <w:name w:val="Caption Char"/>
    <w:basedOn w:val="753"/>
    <w:link w:val="905"/>
    <w:uiPriority w:val="99"/>
  </w:style>
  <w:style w:type="table" w:styleId="755">
    <w:name w:val="Table Grid Light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 &amp; 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Bordered &amp; 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Bordered &amp; 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Bordered &amp; 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Bordered &amp; 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Bordered &amp; 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0">
    <w:name w:val="footnote text"/>
    <w:basedOn w:val="897"/>
    <w:link w:val="881"/>
    <w:uiPriority w:val="99"/>
    <w:semiHidden/>
    <w:unhideWhenUsed/>
    <w:pPr>
      <w:spacing w:after="40" w:line="240" w:lineRule="auto"/>
    </w:pPr>
    <w:rPr>
      <w:sz w:val="18"/>
    </w:rPr>
  </w:style>
  <w:style w:type="character" w:styleId="881">
    <w:name w:val="Footnote Text Char"/>
    <w:link w:val="880"/>
    <w:uiPriority w:val="99"/>
    <w:rPr>
      <w:sz w:val="18"/>
    </w:rPr>
  </w:style>
  <w:style w:type="character" w:styleId="882">
    <w:name w:val="footnote reference"/>
    <w:basedOn w:val="900"/>
    <w:uiPriority w:val="99"/>
    <w:unhideWhenUsed/>
    <w:rPr>
      <w:vertAlign w:val="superscript"/>
    </w:rPr>
  </w:style>
  <w:style w:type="paragraph" w:styleId="883">
    <w:name w:val="endnote text"/>
    <w:basedOn w:val="897"/>
    <w:link w:val="884"/>
    <w:uiPriority w:val="99"/>
    <w:semiHidden/>
    <w:unhideWhenUsed/>
    <w:pPr>
      <w:spacing w:after="0" w:line="240" w:lineRule="auto"/>
    </w:pPr>
    <w:rPr>
      <w:sz w:val="20"/>
    </w:rPr>
  </w:style>
  <w:style w:type="character" w:styleId="884">
    <w:name w:val="Endnote Text Char"/>
    <w:link w:val="883"/>
    <w:uiPriority w:val="99"/>
    <w:rPr>
      <w:sz w:val="20"/>
    </w:rPr>
  </w:style>
  <w:style w:type="character" w:styleId="885">
    <w:name w:val="endnote reference"/>
    <w:basedOn w:val="900"/>
    <w:uiPriority w:val="99"/>
    <w:semiHidden/>
    <w:unhideWhenUsed/>
    <w:rPr>
      <w:vertAlign w:val="superscript"/>
    </w:rPr>
  </w:style>
  <w:style w:type="paragraph" w:styleId="886">
    <w:name w:val="toc 1"/>
    <w:basedOn w:val="897"/>
    <w:next w:val="897"/>
    <w:uiPriority w:val="39"/>
    <w:unhideWhenUsed/>
    <w:pPr>
      <w:ind w:left="0" w:right="0" w:firstLine="0"/>
      <w:spacing w:after="57"/>
    </w:pPr>
  </w:style>
  <w:style w:type="paragraph" w:styleId="887">
    <w:name w:val="toc 2"/>
    <w:basedOn w:val="897"/>
    <w:next w:val="897"/>
    <w:uiPriority w:val="39"/>
    <w:unhideWhenUsed/>
    <w:pPr>
      <w:ind w:left="283" w:right="0" w:firstLine="0"/>
      <w:spacing w:after="57"/>
    </w:pPr>
  </w:style>
  <w:style w:type="paragraph" w:styleId="888">
    <w:name w:val="toc 3"/>
    <w:basedOn w:val="897"/>
    <w:next w:val="897"/>
    <w:uiPriority w:val="39"/>
    <w:unhideWhenUsed/>
    <w:pPr>
      <w:ind w:left="567" w:right="0" w:firstLine="0"/>
      <w:spacing w:after="57"/>
    </w:pPr>
  </w:style>
  <w:style w:type="paragraph" w:styleId="889">
    <w:name w:val="toc 4"/>
    <w:basedOn w:val="897"/>
    <w:next w:val="897"/>
    <w:uiPriority w:val="39"/>
    <w:unhideWhenUsed/>
    <w:pPr>
      <w:ind w:left="850" w:right="0" w:firstLine="0"/>
      <w:spacing w:after="57"/>
    </w:pPr>
  </w:style>
  <w:style w:type="paragraph" w:styleId="890">
    <w:name w:val="toc 5"/>
    <w:basedOn w:val="897"/>
    <w:next w:val="897"/>
    <w:uiPriority w:val="39"/>
    <w:unhideWhenUsed/>
    <w:pPr>
      <w:ind w:left="1134" w:right="0" w:firstLine="0"/>
      <w:spacing w:after="57"/>
    </w:pPr>
  </w:style>
  <w:style w:type="paragraph" w:styleId="891">
    <w:name w:val="toc 6"/>
    <w:basedOn w:val="897"/>
    <w:next w:val="897"/>
    <w:uiPriority w:val="39"/>
    <w:unhideWhenUsed/>
    <w:pPr>
      <w:ind w:left="1417" w:right="0" w:firstLine="0"/>
      <w:spacing w:after="57"/>
    </w:pPr>
  </w:style>
  <w:style w:type="paragraph" w:styleId="892">
    <w:name w:val="toc 7"/>
    <w:basedOn w:val="897"/>
    <w:next w:val="897"/>
    <w:uiPriority w:val="39"/>
    <w:unhideWhenUsed/>
    <w:pPr>
      <w:ind w:left="1701" w:right="0" w:firstLine="0"/>
      <w:spacing w:after="57"/>
    </w:pPr>
  </w:style>
  <w:style w:type="paragraph" w:styleId="893">
    <w:name w:val="toc 8"/>
    <w:basedOn w:val="897"/>
    <w:next w:val="897"/>
    <w:uiPriority w:val="39"/>
    <w:unhideWhenUsed/>
    <w:pPr>
      <w:ind w:left="1984" w:right="0" w:firstLine="0"/>
      <w:spacing w:after="57"/>
    </w:pPr>
  </w:style>
  <w:style w:type="paragraph" w:styleId="894">
    <w:name w:val="toc 9"/>
    <w:basedOn w:val="897"/>
    <w:next w:val="897"/>
    <w:uiPriority w:val="39"/>
    <w:unhideWhenUsed/>
    <w:pPr>
      <w:ind w:left="2268" w:right="0" w:firstLine="0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897"/>
    <w:next w:val="897"/>
    <w:uiPriority w:val="99"/>
    <w:unhideWhenUsed/>
    <w:pPr>
      <w:spacing w:after="0" w:afterAutospacing="0"/>
    </w:pPr>
  </w:style>
  <w:style w:type="paragraph" w:styleId="897" w:default="1">
    <w:name w:val="Normal"/>
    <w:qFormat/>
  </w:style>
  <w:style w:type="paragraph" w:styleId="898">
    <w:name w:val="Heading 1"/>
    <w:basedOn w:val="897"/>
    <w:next w:val="897"/>
    <w:link w:val="911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899">
    <w:name w:val="Heading 2"/>
    <w:basedOn w:val="897"/>
    <w:next w:val="897"/>
    <w:link w:val="908"/>
    <w:semiHidden/>
    <w:unhideWhenUsed/>
    <w:qFormat/>
    <w:pPr>
      <w:jc w:val="center"/>
      <w:keepNext/>
      <w:outlineLvl w:val="1"/>
    </w:pPr>
    <w:rPr>
      <w:sz w:val="40"/>
    </w:rPr>
  </w:style>
  <w:style w:type="character" w:styleId="900" w:default="1">
    <w:name w:val="Default Paragraph Font"/>
    <w:uiPriority w:val="1"/>
    <w:semiHidden/>
    <w:unhideWhenUsed/>
  </w:style>
  <w:style w:type="table" w:styleId="9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2" w:default="1">
    <w:name w:val="No List"/>
    <w:uiPriority w:val="99"/>
    <w:semiHidden/>
    <w:unhideWhenUsed/>
  </w:style>
  <w:style w:type="paragraph" w:styleId="903">
    <w:name w:val="Header"/>
    <w:basedOn w:val="897"/>
    <w:link w:val="904"/>
    <w:uiPriority w:val="99"/>
    <w:pPr>
      <w:tabs>
        <w:tab w:val="center" w:pos="4677" w:leader="none"/>
        <w:tab w:val="right" w:pos="9355" w:leader="none"/>
      </w:tabs>
    </w:pPr>
  </w:style>
  <w:style w:type="character" w:styleId="904" w:customStyle="1">
    <w:name w:val="Верхний колонтитул Знак"/>
    <w:link w:val="903"/>
    <w:uiPriority w:val="99"/>
    <w:rPr>
      <w:sz w:val="24"/>
      <w:szCs w:val="24"/>
    </w:rPr>
  </w:style>
  <w:style w:type="paragraph" w:styleId="905">
    <w:name w:val="Footer"/>
    <w:basedOn w:val="897"/>
    <w:link w:val="906"/>
    <w:uiPriority w:val="99"/>
    <w:pPr>
      <w:tabs>
        <w:tab w:val="center" w:pos="4677" w:leader="none"/>
        <w:tab w:val="right" w:pos="9355" w:leader="none"/>
      </w:tabs>
    </w:pPr>
  </w:style>
  <w:style w:type="character" w:styleId="906" w:customStyle="1">
    <w:name w:val="Нижний колонтитул Знак"/>
    <w:link w:val="905"/>
    <w:uiPriority w:val="99"/>
    <w:rPr>
      <w:sz w:val="24"/>
      <w:szCs w:val="24"/>
    </w:rPr>
  </w:style>
  <w:style w:type="numbering" w:styleId="907" w:customStyle="1">
    <w:name w:val="Список ЮЛ"/>
    <w:uiPriority w:val="99"/>
    <w:pPr>
      <w:numPr>
        <w:ilvl w:val="0"/>
        <w:numId w:val="32"/>
      </w:numPr>
    </w:pPr>
  </w:style>
  <w:style w:type="character" w:styleId="908" w:customStyle="1">
    <w:name w:val="Заголовок 2 Знак"/>
    <w:link w:val="899"/>
    <w:semiHidden/>
    <w:rPr>
      <w:sz w:val="40"/>
    </w:rPr>
  </w:style>
  <w:style w:type="paragraph" w:styleId="909">
    <w:name w:val="Title"/>
    <w:basedOn w:val="897"/>
    <w:link w:val="910"/>
    <w:qFormat/>
    <w:pPr>
      <w:ind w:left="-567" w:right="-426"/>
      <w:jc w:val="center"/>
    </w:pPr>
    <w:rPr>
      <w:b/>
    </w:rPr>
  </w:style>
  <w:style w:type="character" w:styleId="910" w:customStyle="1">
    <w:name w:val="Заголовок Знак"/>
    <w:link w:val="909"/>
    <w:uiPriority w:val="99"/>
    <w:rPr>
      <w:b/>
      <w:sz w:val="26"/>
    </w:rPr>
  </w:style>
  <w:style w:type="character" w:styleId="911" w:customStyle="1">
    <w:name w:val="Заголовок 1 Знак"/>
    <w:link w:val="898"/>
    <w:rPr>
      <w:rFonts w:ascii="Cambria" w:hAnsi="Cambria" w:eastAsia="Times New Roman" w:cs="Times New Roman"/>
      <w:b/>
      <w:bCs/>
      <w:sz w:val="32"/>
      <w:szCs w:val="32"/>
    </w:rPr>
  </w:style>
  <w:style w:type="paragraph" w:styleId="912">
    <w:name w:val="Body Text"/>
    <w:basedOn w:val="897"/>
    <w:link w:val="913"/>
    <w:unhideWhenUsed/>
  </w:style>
  <w:style w:type="character" w:styleId="913" w:customStyle="1">
    <w:name w:val="Основной текст Знак"/>
    <w:link w:val="912"/>
    <w:rPr>
      <w:sz w:val="28"/>
    </w:rPr>
  </w:style>
  <w:style w:type="character" w:styleId="914" w:customStyle="1">
    <w:name w:val="Цветовое выделение"/>
    <w:uiPriority w:val="99"/>
    <w:rPr>
      <w:b/>
      <w:bCs/>
      <w:color w:val="000080"/>
      <w:sz w:val="20"/>
      <w:szCs w:val="20"/>
    </w:rPr>
  </w:style>
  <w:style w:type="paragraph" w:styleId="915" w:customStyle="1">
    <w:name w:val="Таблицы (моноширинный)"/>
    <w:basedOn w:val="897"/>
    <w:next w:val="897"/>
    <w:uiPriority w:val="99"/>
    <w:pPr>
      <w:widowControl w:val="off"/>
    </w:pPr>
    <w:rPr>
      <w:rFonts w:ascii="Courier New" w:hAnsi="Courier New" w:cs="Courier New"/>
    </w:rPr>
  </w:style>
  <w:style w:type="paragraph" w:styleId="916" w:customStyle="1">
    <w:name w:val="Нормальный (таблица)"/>
    <w:basedOn w:val="897"/>
    <w:next w:val="897"/>
    <w:uiPriority w:val="99"/>
    <w:pPr>
      <w:widowControl w:val="off"/>
    </w:pPr>
    <w:rPr>
      <w:rFonts w:ascii="Arial" w:hAnsi="Arial" w:cs="Arial"/>
    </w:rPr>
  </w:style>
  <w:style w:type="character" w:styleId="917">
    <w:name w:val="annotation reference"/>
    <w:basedOn w:val="900"/>
    <w:uiPriority w:val="99"/>
    <w:rPr>
      <w:sz w:val="16"/>
      <w:szCs w:val="16"/>
    </w:rPr>
  </w:style>
  <w:style w:type="paragraph" w:styleId="918">
    <w:name w:val="annotation text"/>
    <w:basedOn w:val="897"/>
    <w:link w:val="919"/>
    <w:uiPriority w:val="99"/>
  </w:style>
  <w:style w:type="character" w:styleId="919" w:customStyle="1">
    <w:name w:val="Текст примечания Знак"/>
    <w:basedOn w:val="900"/>
    <w:link w:val="918"/>
    <w:uiPriority w:val="99"/>
  </w:style>
  <w:style w:type="paragraph" w:styleId="920">
    <w:name w:val="annotation subject"/>
    <w:basedOn w:val="918"/>
    <w:next w:val="918"/>
    <w:link w:val="921"/>
    <w:rPr>
      <w:b/>
      <w:bCs/>
    </w:rPr>
  </w:style>
  <w:style w:type="character" w:styleId="921" w:customStyle="1">
    <w:name w:val="Тема примечания Знак"/>
    <w:basedOn w:val="919"/>
    <w:link w:val="920"/>
    <w:rPr>
      <w:b/>
      <w:bCs/>
    </w:rPr>
  </w:style>
  <w:style w:type="paragraph" w:styleId="922">
    <w:name w:val="Balloon Text"/>
    <w:basedOn w:val="897"/>
    <w:link w:val="923"/>
    <w:rPr>
      <w:rFonts w:ascii="Tahoma" w:hAnsi="Tahoma" w:cs="Tahoma"/>
      <w:sz w:val="16"/>
      <w:szCs w:val="16"/>
    </w:rPr>
  </w:style>
  <w:style w:type="character" w:styleId="923" w:customStyle="1">
    <w:name w:val="Текст выноски Знак"/>
    <w:basedOn w:val="900"/>
    <w:link w:val="922"/>
    <w:rPr>
      <w:rFonts w:ascii="Tahoma" w:hAnsi="Tahoma" w:cs="Tahoma"/>
      <w:sz w:val="16"/>
      <w:szCs w:val="16"/>
    </w:rPr>
  </w:style>
  <w:style w:type="table" w:styleId="924">
    <w:name w:val="Table Grid"/>
    <w:basedOn w:val="90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5" w:customStyle="1">
    <w:name w:val="Стиль Абзац списка + 11 пт Текст 1 уплотненный на  015 пт"/>
    <w:basedOn w:val="897"/>
    <w:qFormat/>
    <w:pPr>
      <w:contextualSpacing/>
      <w:ind w:left="720"/>
      <w:jc w:val="left"/>
    </w:pPr>
    <w:rPr>
      <w:rFonts w:ascii="Calibri" w:hAnsi="Calibri" w:eastAsia="Calibri"/>
      <w:color w:val="000000" w:themeColor="text1"/>
      <w:sz w:val="22"/>
      <w:szCs w:val="22"/>
      <w:lang w:eastAsia="en-US"/>
    </w:rPr>
  </w:style>
  <w:style w:type="paragraph" w:styleId="926" w:customStyle="1">
    <w:name w:val="Стиль Абзац списка + 11 пт Текст 1 уплотненный на  015 пт1"/>
    <w:basedOn w:val="897"/>
    <w:pPr>
      <w:contextualSpacing/>
      <w:ind w:left="720"/>
      <w:jc w:val="left"/>
    </w:pPr>
    <w:rPr>
      <w:rFonts w:ascii="Calibri" w:hAnsi="Calibri" w:eastAsia="Calibri"/>
      <w:spacing w:val="-3"/>
      <w:sz w:val="22"/>
      <w:szCs w:val="22"/>
      <w:lang w:eastAsia="en-US"/>
    </w:rPr>
  </w:style>
  <w:style w:type="paragraph" w:styleId="927" w:customStyle="1">
    <w:name w:val="Стиль Абзац списка + 11 пт Текст 1 уплотненный на  015 пт2"/>
    <w:basedOn w:val="897"/>
    <w:next w:val="925"/>
    <w:pPr>
      <w:contextualSpacing/>
      <w:ind w:left="720"/>
      <w:jc w:val="left"/>
    </w:pPr>
    <w:rPr>
      <w:rFonts w:ascii="Calibri" w:hAnsi="Calibri" w:eastAsia="Calibri"/>
      <w:color w:val="000000" w:themeColor="text1"/>
      <w:spacing w:val="-3"/>
      <w:sz w:val="22"/>
      <w:szCs w:val="22"/>
      <w:lang w:eastAsia="en-US"/>
    </w:rPr>
  </w:style>
  <w:style w:type="table" w:styleId="928" w:customStyle="1">
    <w:name w:val="Сетка таблицы1"/>
    <w:basedOn w:val="90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9" w:customStyle="1">
    <w:name w:val="Название документа"/>
    <w:basedOn w:val="901"/>
    <w:uiPriority w:val="99"/>
    <w:qFormat/>
    <w:tblPr/>
  </w:style>
  <w:style w:type="paragraph" w:styleId="930" w:customStyle="1">
    <w:name w:val="Отступы элементов списка"/>
    <w:basedOn w:val="897"/>
    <w:link w:val="931"/>
    <w:qFormat/>
    <w:pPr>
      <w:numPr>
        <w:ilvl w:val="0"/>
        <w:numId w:val="27"/>
      </w:numPr>
      <w:ind w:left="0" w:firstLine="709"/>
      <w:widowControl w:val="off"/>
      <w:tabs>
        <w:tab w:val="left" w:pos="0" w:leader="none"/>
      </w:tabs>
    </w:pPr>
    <w:rPr>
      <w:rFonts w:cs="Times New Roman CYR"/>
      <w:szCs w:val="28"/>
    </w:rPr>
  </w:style>
  <w:style w:type="character" w:styleId="931" w:customStyle="1">
    <w:name w:val="Отступы элементов списка Знак"/>
    <w:basedOn w:val="900"/>
    <w:link w:val="930"/>
    <w:rPr>
      <w:rFonts w:cs="Times New Roman CYR"/>
    </w:rPr>
  </w:style>
  <w:style w:type="paragraph" w:styleId="932" w:customStyle="1">
    <w:name w:val="Написание специального слова"/>
    <w:basedOn w:val="897"/>
    <w:link w:val="933"/>
    <w:qFormat/>
    <w:pPr>
      <w:jc w:val="center"/>
      <w:spacing w:before="343"/>
      <w:widowControl w:val="off"/>
    </w:pPr>
    <w:rPr>
      <w:rFonts w:cs="Times New Roman CYR"/>
      <w:szCs w:val="28"/>
    </w:rPr>
  </w:style>
  <w:style w:type="character" w:styleId="933" w:customStyle="1">
    <w:name w:val="Написание специального слова Знак"/>
    <w:basedOn w:val="900"/>
    <w:link w:val="932"/>
    <w:rPr>
      <w:rFonts w:cs="Times New Roman CYR"/>
      <w:sz w:val="26"/>
    </w:rPr>
  </w:style>
  <w:style w:type="paragraph" w:styleId="934" w:customStyle="1">
    <w:name w:val="Утверждение документа"/>
    <w:basedOn w:val="897"/>
    <w:link w:val="950"/>
    <w:qFormat/>
    <w:pPr>
      <w:ind w:left="4536"/>
      <w:jc w:val="right"/>
    </w:pPr>
  </w:style>
  <w:style w:type="paragraph" w:styleId="935" w:customStyle="1">
    <w:name w:val="Утверждение документа + Слева:  16"/>
    <w:basedOn w:val="934"/>
    <w:pPr>
      <w:ind w:left="9356"/>
    </w:pPr>
  </w:style>
  <w:style w:type="numbering" w:styleId="936" w:customStyle="1">
    <w:name w:val="Большой список"/>
    <w:uiPriority w:val="99"/>
    <w:pPr>
      <w:numPr>
        <w:ilvl w:val="0"/>
        <w:numId w:val="19"/>
      </w:numPr>
    </w:pPr>
  </w:style>
  <w:style w:type="paragraph" w:styleId="937" w:customStyle="1">
    <w:name w:val="Большой список уровень 1"/>
    <w:basedOn w:val="897"/>
    <w:next w:val="897"/>
    <w:qFormat/>
    <w:pPr>
      <w:numPr>
        <w:ilvl w:val="0"/>
        <w:numId w:val="22"/>
      </w:numPr>
      <w:ind w:right="709"/>
      <w:jc w:val="center"/>
      <w:keepNext/>
      <w:spacing w:before="360"/>
    </w:pPr>
    <w:rPr>
      <w:b/>
      <w:bCs/>
      <w:caps/>
      <w:szCs w:val="28"/>
    </w:rPr>
  </w:style>
  <w:style w:type="paragraph" w:styleId="938" w:customStyle="1">
    <w:name w:val="Большой список уровень 2"/>
    <w:basedOn w:val="897"/>
    <w:qFormat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styleId="939" w:customStyle="1">
    <w:name w:val="Большой список уровень 3"/>
    <w:basedOn w:val="897"/>
    <w:qFormat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styleId="940" w:customStyle="1">
    <w:name w:val="Отступ до тела приказа"/>
    <w:basedOn w:val="930"/>
    <w:next w:val="930"/>
    <w:link w:val="944"/>
    <w:qFormat/>
    <w:pPr>
      <w:spacing w:before="343"/>
    </w:pPr>
  </w:style>
  <w:style w:type="paragraph" w:styleId="941" w:customStyle="1">
    <w:name w:val="Отступ после тела приказа"/>
    <w:basedOn w:val="930"/>
    <w:next w:val="930"/>
    <w:qFormat/>
    <w:pPr>
      <w:spacing w:after="687"/>
    </w:pPr>
  </w:style>
  <w:style w:type="character" w:styleId="942" w:customStyle="1">
    <w:name w:val="Слово утверждения документа"/>
    <w:basedOn w:val="900"/>
    <w:uiPriority w:val="1"/>
    <w:qFormat/>
    <w:rPr>
      <w:caps/>
    </w:rPr>
  </w:style>
  <w:style w:type="paragraph" w:styleId="943" w:customStyle="1">
    <w:name w:val="Атрибуты приказа левый верх"/>
    <w:basedOn w:val="897"/>
    <w:qFormat/>
    <w:pPr>
      <w:jc w:val="left"/>
    </w:pPr>
  </w:style>
  <w:style w:type="character" w:styleId="944" w:customStyle="1">
    <w:name w:val="Отступ до тела приказа Знак"/>
    <w:basedOn w:val="931"/>
    <w:link w:val="940"/>
    <w:rPr>
      <w:rFonts w:cs="Times New Roman CYR"/>
    </w:rPr>
  </w:style>
  <w:style w:type="paragraph" w:styleId="945" w:customStyle="1">
    <w:name w:val="Атрибуты приказа средний верх"/>
    <w:basedOn w:val="897"/>
    <w:qFormat/>
    <w:pPr>
      <w:jc w:val="center"/>
    </w:pPr>
  </w:style>
  <w:style w:type="paragraph" w:styleId="946" w:customStyle="1">
    <w:name w:val="Атрибуты приказа правый верх"/>
    <w:basedOn w:val="897"/>
    <w:qFormat/>
    <w:pPr>
      <w:jc w:val="right"/>
    </w:pPr>
  </w:style>
  <w:style w:type="paragraph" w:styleId="947" w:customStyle="1">
    <w:name w:val="Атрибуты приказа левый низ"/>
    <w:basedOn w:val="897"/>
    <w:qFormat/>
    <w:pPr>
      <w:jc w:val="left"/>
    </w:pPr>
  </w:style>
  <w:style w:type="paragraph" w:styleId="948" w:customStyle="1">
    <w:name w:val="Атрибуты приказа средний низ"/>
    <w:basedOn w:val="897"/>
    <w:qFormat/>
    <w:pPr>
      <w:jc w:val="center"/>
    </w:pPr>
  </w:style>
  <w:style w:type="paragraph" w:styleId="949" w:customStyle="1">
    <w:name w:val="Атрибуты приказа правый низ"/>
    <w:basedOn w:val="897"/>
    <w:qFormat/>
    <w:pPr>
      <w:jc w:val="right"/>
    </w:pPr>
  </w:style>
  <w:style w:type="character" w:styleId="950" w:customStyle="1">
    <w:name w:val="Утверждение документа Знак"/>
    <w:basedOn w:val="900"/>
    <w:link w:val="934"/>
    <w:rPr>
      <w:szCs w:val="24"/>
    </w:rPr>
  </w:style>
  <w:style w:type="character" w:styleId="951" w:customStyle="1">
    <w:name w:val="Слово Приложение"/>
    <w:basedOn w:val="900"/>
    <w:uiPriority w:val="1"/>
    <w:qFormat/>
  </w:style>
  <w:style w:type="paragraph" w:styleId="952" w:customStyle="1">
    <w:name w:val="Абзац названия документа"/>
    <w:basedOn w:val="897"/>
    <w:link w:val="953"/>
    <w:qFormat/>
    <w:pPr>
      <w:jc w:val="left"/>
    </w:pPr>
  </w:style>
  <w:style w:type="character" w:styleId="953" w:customStyle="1">
    <w:name w:val="Абзац названия документа Знак"/>
    <w:basedOn w:val="900"/>
    <w:link w:val="952"/>
    <w:rPr>
      <w:sz w:val="26"/>
      <w:szCs w:val="24"/>
    </w:rPr>
  </w:style>
  <w:style w:type="paragraph" w:styleId="954" w:customStyle="1">
    <w:name w:val="Обычный (шапка документа)"/>
    <w:qFormat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styleId="955" w:customStyle="1">
    <w:name w:val="Шрифт абзаца по умолчанию (шапка документа)"/>
    <w:uiPriority w:val="1"/>
    <w:semiHidden/>
    <w:unhideWhenUsed/>
    <w:rPr>
      <w:rFonts w:ascii="Calibri" w:hAnsi="Calibri" w:eastAsia="Calibri" w:cs="Times New Roman"/>
      <w:lang w:val="ru-RU" w:eastAsia="ru-RU" w:bidi="ar-SA"/>
    </w:rPr>
  </w:style>
  <w:style w:type="table" w:styleId="956" w:customStyle="1">
    <w:name w:val="Normal Table (шапка документа)"/>
    <w:uiPriority w:val="99"/>
    <w:semiHidden/>
    <w:unhideWhenUsed/>
    <w:rPr>
      <w:rFonts w:ascii="Calibri" w:hAnsi="Calibri" w:eastAsia="Calibri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57" w:customStyle="1">
    <w:name w:val="Body Text Indent (шапка документа)"/>
    <w:basedOn w:val="954"/>
    <w:pPr>
      <w:ind w:firstLine="540"/>
      <w:spacing w:after="0" w:line="36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table" w:styleId="958" w:customStyle="1">
    <w:name w:val="Table Grid (шапка документа)"/>
    <w:basedOn w:val="956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9" w:customStyle="1">
    <w:name w:val="Без интервала (шапка документа)"/>
    <w:uiPriority w:val="1"/>
    <w:qFormat/>
    <w:rPr>
      <w:rFonts w:eastAsia="Calibri" w:cs="Courier New"/>
      <w:color w:val="000000"/>
      <w:sz w:val="22"/>
      <w:szCs w:val="22"/>
      <w:lang w:eastAsia="en-US"/>
    </w:rPr>
  </w:style>
  <w:style w:type="paragraph" w:styleId="960" w:customStyle="1">
    <w:name w:val="Обычный + 13 пт (шапка документа)"/>
    <w:basedOn w:val="954"/>
    <w:link w:val="961"/>
    <w:pPr>
      <w:spacing w:after="0"/>
    </w:pPr>
    <w:rPr>
      <w:sz w:val="28"/>
      <w:szCs w:val="28"/>
    </w:rPr>
  </w:style>
  <w:style w:type="character" w:styleId="961" w:customStyle="1">
    <w:name w:val="Обычный + 13 пт Знак (шапка документа)"/>
    <w:basedOn w:val="955"/>
    <w:link w:val="960"/>
    <w:rPr>
      <w:rFonts w:ascii="Calibri" w:hAnsi="Calibri" w:eastAsia="Calibri" w:cs="Courier New"/>
      <w:color w:val="000000"/>
      <w:sz w:val="28"/>
      <w:szCs w:val="28"/>
      <w:lang w:val="ru-RU" w:eastAsia="en-US" w:bidi="ar-SA"/>
    </w:rPr>
  </w:style>
  <w:style w:type="paragraph" w:styleId="962" w:customStyle="1">
    <w:name w:val="Balloon Text (шапка документа)"/>
    <w:basedOn w:val="954"/>
    <w:link w:val="963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styleId="963" w:customStyle="1">
    <w:name w:val="Текст выноски Знак (шапка документа)"/>
    <w:basedOn w:val="955"/>
    <w:link w:val="962"/>
    <w:uiPriority w:val="99"/>
    <w:semiHidden/>
    <w:rPr>
      <w:rFonts w:ascii="Tahoma" w:hAnsi="Tahoma" w:eastAsia="Calibri" w:cs="Tahoma"/>
      <w:color w:val="000000"/>
      <w:sz w:val="16"/>
      <w:szCs w:val="16"/>
      <w:lang w:val="ru-RU" w:eastAsia="en-US" w:bidi="ar-SA"/>
    </w:rPr>
  </w:style>
  <w:style w:type="paragraph" w:styleId="964" w:customStyle="1">
    <w:name w:val="Standard (шапка документа)"/>
    <w:pPr>
      <w:widowControl w:val="off"/>
    </w:pPr>
    <w:rPr>
      <w:rFonts w:eastAsia="Andale Sans UI" w:cs="Tahoma"/>
      <w:sz w:val="24"/>
      <w:szCs w:val="24"/>
      <w:lang w:val="en-US" w:eastAsia="en-US" w:bidi="en-US"/>
    </w:rPr>
  </w:style>
  <w:style w:type="paragraph" w:styleId="965" w:customStyle="1">
    <w:name w:val="Table Contents (шапка документа)"/>
    <w:basedOn w:val="964"/>
    <w:pPr>
      <w:suppressLineNumbers/>
    </w:pPr>
  </w:style>
  <w:style w:type="paragraph" w:styleId="966" w:customStyle="1">
    <w:name w:val="Абзац списка (шапка документа)"/>
    <w:basedOn w:val="954"/>
    <w:uiPriority w:val="34"/>
    <w:qFormat/>
    <w:pPr>
      <w:contextualSpacing/>
      <w:ind w:left="720"/>
    </w:pPr>
    <w:rPr>
      <w:rFonts w:ascii="Calibri" w:hAnsi="Calibri" w:eastAsia="Times New Roman" w:cs="Times New Roman"/>
      <w:color w:val="auto"/>
      <w:lang w:eastAsia="ru-RU"/>
    </w:rPr>
  </w:style>
  <w:style w:type="paragraph" w:styleId="967" w:customStyle="1">
    <w:name w:val="ConsPlusNormal (шапка документа)"/>
    <w:pPr>
      <w:ind w:firstLine="720"/>
      <w:widowControl w:val="off"/>
    </w:pPr>
    <w:rPr>
      <w:rFonts w:ascii="Arial" w:hAnsi="Arial" w:cs="Arial"/>
    </w:rPr>
  </w:style>
  <w:style w:type="paragraph" w:styleId="968" w:customStyle="1">
    <w:name w:val="Абзац списка1 (шапка документа)"/>
    <w:basedOn w:val="954"/>
    <w:pPr>
      <w:contextualSpacing/>
      <w:ind w:left="720"/>
      <w:spacing w:after="0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969" w:customStyle="1">
    <w:name w:val="Список маркер (КейС)"/>
    <w:basedOn w:val="897"/>
    <w:pPr>
      <w:numPr>
        <w:ilvl w:val="0"/>
        <w:numId w:val="29"/>
      </w:numPr>
    </w:pPr>
    <w:rPr>
      <w:sz w:val="28"/>
    </w:rPr>
  </w:style>
  <w:style w:type="paragraph" w:styleId="970">
    <w:name w:val="Revision"/>
    <w:hidden/>
    <w:uiPriority w:val="99"/>
    <w:semiHidden/>
    <w:pPr>
      <w:jc w:val="left"/>
    </w:pPr>
    <w:rPr>
      <w:sz w:val="26"/>
      <w:szCs w:val="24"/>
    </w:rPr>
  </w:style>
  <w:style w:type="character" w:styleId="971">
    <w:name w:val="Hyperlink"/>
    <w:basedOn w:val="900"/>
    <w:uiPriority w:val="99"/>
    <w:semiHidden/>
    <w:unhideWhenUsed/>
    <w:rPr>
      <w:color w:val="0000ff"/>
      <w:u w:val="single"/>
    </w:rPr>
  </w:style>
  <w:style w:type="paragraph" w:styleId="972" w:customStyle="1">
    <w:name w:val="Список целей"/>
    <w:basedOn w:val="912"/>
    <w:pPr>
      <w:numPr>
        <w:ilvl w:val="0"/>
        <w:numId w:val="31"/>
      </w:numPr>
    </w:pPr>
    <w:rPr>
      <w:sz w:val="22"/>
      <w:szCs w:val="22"/>
      <w:lang w:val="en-US"/>
    </w:rPr>
  </w:style>
  <w:style w:type="paragraph" w:styleId="973" w:customStyle="1">
    <w:name w:val="Стиль Основной текст + 11 пт после: 6 пт"/>
    <w:basedOn w:val="912"/>
    <w:pPr>
      <w:spacing w:after="120"/>
    </w:pPr>
    <w:rPr>
      <w:sz w:val="22"/>
    </w:rPr>
  </w:style>
  <w:style w:type="paragraph" w:styleId="974">
    <w:name w:val="List Paragraph"/>
    <w:basedOn w:val="897"/>
    <w:uiPriority w:val="34"/>
    <w:qFormat/>
    <w:pPr>
      <w:contextualSpacing/>
      <w:ind w:left="720"/>
    </w:pPr>
  </w:style>
  <w:style w:type="paragraph" w:styleId="975" w:customStyle="1">
    <w:name w:val="Стиль Список целей + междустрочный  множитель 115 ин"/>
    <w:basedOn w:val="972"/>
    <w:rPr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garantF1://12048567.6012" TargetMode="External"/><Relationship Id="rId11" Type="http://schemas.openxmlformats.org/officeDocument/2006/relationships/hyperlink" Target="garantF1://12048567.100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006A-E597-4550-B428-9C6C81DA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Сергей Воробьев</cp:lastModifiedBy>
  <cp:revision>23</cp:revision>
  <dcterms:created xsi:type="dcterms:W3CDTF">2020-02-03T07:42:00Z</dcterms:created>
  <dcterms:modified xsi:type="dcterms:W3CDTF">2023-12-09T14:53:45Z</dcterms:modified>
</cp:coreProperties>
</file>